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ПРОТОКОЛ</w:t>
      </w:r>
      <w:r w:rsidR="00811022" w:rsidRPr="001D4727">
        <w:rPr>
          <w:rFonts w:ascii="Times New Roman" w:hAnsi="Times New Roman" w:cs="Times New Roman"/>
          <w:sz w:val="27"/>
          <w:szCs w:val="27"/>
        </w:rPr>
        <w:t xml:space="preserve"> №</w:t>
      </w:r>
      <w:r w:rsidR="009A1390">
        <w:rPr>
          <w:rFonts w:ascii="Times New Roman" w:hAnsi="Times New Roman" w:cs="Times New Roman"/>
          <w:sz w:val="27"/>
          <w:szCs w:val="27"/>
        </w:rPr>
        <w:t xml:space="preserve"> 2</w:t>
      </w:r>
      <w:r w:rsidR="00BB7950">
        <w:rPr>
          <w:rFonts w:ascii="Times New Roman" w:hAnsi="Times New Roman" w:cs="Times New Roman"/>
          <w:sz w:val="27"/>
          <w:szCs w:val="27"/>
        </w:rPr>
        <w:t xml:space="preserve"> ЛОТ </w:t>
      </w:r>
      <w:r w:rsidR="00BA1AB5">
        <w:rPr>
          <w:rFonts w:ascii="Times New Roman" w:hAnsi="Times New Roman" w:cs="Times New Roman"/>
          <w:sz w:val="27"/>
          <w:szCs w:val="27"/>
        </w:rPr>
        <w:t>2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7E78D7">
        <w:rPr>
          <w:rFonts w:ascii="Times New Roman" w:hAnsi="Times New Roman" w:cs="Times New Roman"/>
          <w:sz w:val="27"/>
          <w:szCs w:val="27"/>
        </w:rPr>
        <w:t>3720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7E78D7">
        <w:rPr>
          <w:rFonts w:ascii="Times New Roman" w:hAnsi="Times New Roman" w:cs="Times New Roman"/>
          <w:sz w:val="27"/>
          <w:szCs w:val="27"/>
        </w:rPr>
        <w:t>19.11</w:t>
      </w:r>
      <w:r w:rsidRPr="001D4727">
        <w:rPr>
          <w:rFonts w:ascii="Times New Roman" w:hAnsi="Times New Roman" w:cs="Times New Roman"/>
          <w:sz w:val="27"/>
          <w:szCs w:val="27"/>
        </w:rPr>
        <w:t>.2013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4157D1" w:rsidRPr="001B40A0" w:rsidRDefault="004157D1" w:rsidP="004157D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B40A0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г. Архангельск</w:t>
      </w:r>
      <w:r w:rsidR="00BA1AB5">
        <w:rPr>
          <w:rFonts w:ascii="Times New Roman" w:hAnsi="Times New Roman" w:cs="Times New Roman"/>
          <w:sz w:val="24"/>
          <w:szCs w:val="24"/>
        </w:rPr>
        <w:t xml:space="preserve">, </w:t>
      </w:r>
      <w:r w:rsidR="00BA1AB5" w:rsidRPr="00163BB3">
        <w:rPr>
          <w:rFonts w:ascii="Times New Roman" w:hAnsi="Times New Roman" w:cs="Times New Roman"/>
          <w:sz w:val="24"/>
          <w:szCs w:val="24"/>
        </w:rPr>
        <w:t xml:space="preserve">г. Архангельск, ул. </w:t>
      </w:r>
      <w:r w:rsidR="00BA1AB5">
        <w:rPr>
          <w:rFonts w:ascii="Times New Roman" w:hAnsi="Times New Roman" w:cs="Times New Roman"/>
          <w:sz w:val="24"/>
          <w:szCs w:val="24"/>
        </w:rPr>
        <w:t>Адмирала Кузнецова, д. 22, корп. 1; ул. Мещерского, д. 30</w:t>
      </w:r>
      <w:r w:rsidRPr="001B40A0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BA1AB5">
        <w:rPr>
          <w:rFonts w:ascii="Times New Roman" w:hAnsi="Times New Roman" w:cs="Times New Roman"/>
          <w:sz w:val="24"/>
          <w:szCs w:val="24"/>
        </w:rPr>
        <w:t>2</w:t>
      </w:r>
      <w:r w:rsidRPr="001B40A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>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    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BA1AB5" w:rsidRPr="00163BB3" w:rsidRDefault="00BA1AB5" w:rsidP="00BA1A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рхангельск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ул. 40-летия Великой Победы, д.5, корп. 2, ИНН 2901234015  -  в заявке  30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стр.</w:t>
      </w:r>
    </w:p>
    <w:p w:rsidR="00BA1AB5" w:rsidRPr="00CD3CD4" w:rsidRDefault="00BA1AB5" w:rsidP="00BA1AB5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2._</w:t>
      </w: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«УК «</w:t>
      </w:r>
      <w:proofErr w:type="spell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ДомоУправление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г. Архангельск, ул.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Выучейского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д.25; ИНН 2901233244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в заявке 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стр.:</w:t>
      </w:r>
      <w:proofErr w:type="gramEnd"/>
    </w:p>
    <w:p w:rsidR="00BA1AB5" w:rsidRDefault="00BA1AB5" w:rsidP="00BA1AB5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ООО «Деревянный город», г. Архангельск, пер. Широкий, д. 3; ИНН 2901179220 – в заявке 17 стр.:</w:t>
      </w:r>
      <w:proofErr w:type="gramEnd"/>
    </w:p>
    <w:p w:rsidR="00BA1AB5" w:rsidRPr="00163BB3" w:rsidRDefault="00BA1AB5" w:rsidP="00BA1AB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ООО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«Управляющая компания «Партнер», г. Архангельск, ул. Гагарина, 42; ИНН 2901227635 -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заявке 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стр.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1D4727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BA1AB5" w:rsidRDefault="00BA1AB5" w:rsidP="00BA1AB5">
      <w:pPr>
        <w:spacing w:after="0"/>
      </w:pPr>
      <w:r w:rsidRPr="00163BB3">
        <w:rPr>
          <w:rFonts w:ascii="Times New Roman" w:hAnsi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</w:p>
    <w:p w:rsidR="00BA1AB5" w:rsidRDefault="00BA1AB5" w:rsidP="00BA1AB5">
      <w:pPr>
        <w:spacing w:after="0"/>
      </w:pPr>
      <w:r w:rsidRPr="00163BB3">
        <w:rPr>
          <w:rFonts w:ascii="Times New Roman" w:hAnsi="Times New Roman"/>
          <w:sz w:val="24"/>
          <w:szCs w:val="24"/>
        </w:rPr>
        <w:t>2._</w:t>
      </w:r>
      <w:r w:rsidRPr="00163BB3">
        <w:rPr>
          <w:rFonts w:ascii="Times New Roman" w:hAnsi="Times New Roman"/>
          <w:b/>
          <w:sz w:val="24"/>
          <w:szCs w:val="24"/>
          <w:u w:val="single"/>
        </w:rPr>
        <w:t>ООО «УК «</w:t>
      </w:r>
      <w:proofErr w:type="spellStart"/>
      <w:r w:rsidRPr="00163BB3">
        <w:rPr>
          <w:rFonts w:ascii="Times New Roman" w:hAnsi="Times New Roman"/>
          <w:b/>
          <w:sz w:val="24"/>
          <w:szCs w:val="24"/>
          <w:u w:val="single"/>
        </w:rPr>
        <w:t>ДомоУправление</w:t>
      </w:r>
      <w:proofErr w:type="spellEnd"/>
      <w:r w:rsidRPr="00163BB3">
        <w:rPr>
          <w:rFonts w:ascii="Times New Roman" w:hAnsi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bookmarkStart w:id="0" w:name="_GoBack"/>
      <w:bookmarkEnd w:id="0"/>
    </w:p>
    <w:p w:rsidR="00BA1AB5" w:rsidRDefault="00BA1AB5" w:rsidP="00BA1AB5">
      <w:pPr>
        <w:spacing w:after="0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3. ООО «Деревянный город», </w:t>
      </w:r>
    </w:p>
    <w:p w:rsidR="00BA1AB5" w:rsidRDefault="00BA1AB5" w:rsidP="00BA1AB5">
      <w:pPr>
        <w:spacing w:after="0"/>
      </w:pPr>
      <w:r>
        <w:rPr>
          <w:rFonts w:ascii="Times New Roman" w:hAnsi="Times New Roman"/>
          <w:b/>
          <w:sz w:val="24"/>
          <w:szCs w:val="24"/>
          <w:u w:val="single"/>
        </w:rPr>
        <w:t>4.</w:t>
      </w:r>
      <w:r w:rsidRPr="00163BB3">
        <w:rPr>
          <w:rFonts w:ascii="Times New Roman" w:hAnsi="Times New Roman"/>
          <w:b/>
          <w:sz w:val="24"/>
          <w:szCs w:val="24"/>
          <w:u w:val="single"/>
        </w:rPr>
        <w:t xml:space="preserve"> ООО </w:t>
      </w:r>
      <w:r>
        <w:rPr>
          <w:rFonts w:ascii="Times New Roman" w:hAnsi="Times New Roman"/>
          <w:b/>
          <w:sz w:val="24"/>
          <w:szCs w:val="24"/>
          <w:u w:val="single"/>
        </w:rPr>
        <w:t>«Управляющая компания «Партнер»,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__---------___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>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Шевченко Г.А.______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Дудина Э. В.______ 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    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7E78D7">
        <w:rPr>
          <w:rFonts w:ascii="Times New Roman" w:hAnsi="Times New Roman" w:cs="Times New Roman"/>
          <w:sz w:val="27"/>
          <w:szCs w:val="27"/>
        </w:rPr>
        <w:t>22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января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a3"/>
        <w:ind w:left="7200"/>
        <w:rPr>
          <w:sz w:val="27"/>
          <w:szCs w:val="27"/>
        </w:rPr>
      </w:pPr>
      <w:r w:rsidRPr="001D4727">
        <w:rPr>
          <w:sz w:val="27"/>
          <w:szCs w:val="27"/>
        </w:rPr>
        <w:t xml:space="preserve">                  </w:t>
      </w:r>
    </w:p>
    <w:p w:rsidR="007F7316" w:rsidRPr="001D4727" w:rsidRDefault="009514F6" w:rsidP="00CC28B9">
      <w:pPr>
        <w:pStyle w:val="a3"/>
        <w:ind w:left="7200"/>
        <w:rPr>
          <w:sz w:val="27"/>
          <w:szCs w:val="27"/>
        </w:rPr>
      </w:pPr>
      <w:r w:rsidRPr="001D4727">
        <w:rPr>
          <w:sz w:val="27"/>
          <w:szCs w:val="27"/>
        </w:rPr>
        <w:t xml:space="preserve">  </w:t>
      </w:r>
    </w:p>
    <w:sectPr w:rsidR="007F731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B4D2C"/>
    <w:rsid w:val="007C1239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1AB5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Галина Александровна Шевченко</cp:lastModifiedBy>
  <cp:revision>20</cp:revision>
  <cp:lastPrinted>2013-11-26T10:20:00Z</cp:lastPrinted>
  <dcterms:created xsi:type="dcterms:W3CDTF">2012-07-03T10:25:00Z</dcterms:created>
  <dcterms:modified xsi:type="dcterms:W3CDTF">2014-01-21T12:55:00Z</dcterms:modified>
</cp:coreProperties>
</file>